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92D4B" w:rsidTr="002C5039">
        <w:tc>
          <w:tcPr>
            <w:tcW w:w="5228" w:type="dxa"/>
          </w:tcPr>
          <w:p w:rsidR="00492D4B" w:rsidRPr="000C1238" w:rsidRDefault="00492D4B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bookmarkStart w:id="0" w:name="_GoBack"/>
            <w:r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br/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492D4B" w:rsidRPr="000C1238" w:rsidRDefault="00B40486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Lot n°__________________   </w:t>
            </w:r>
            <w:r w:rsidR="00492D4B"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Date de fabrication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________________</w:t>
            </w:r>
          </w:p>
          <w:p w:rsidR="00492D4B" w:rsidRPr="00EB0F5E" w:rsidRDefault="00492D4B" w:rsidP="00EB0F5E">
            <w:pPr>
              <w:pStyle w:val="NormalWeb"/>
              <w:ind w:left="176" w:right="162"/>
              <w:jc w:val="both"/>
              <w:rPr>
                <w:color w:val="000000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 w:rsid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="000C1238"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="000C1238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 w:rsidR="007525B5"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="000C1238"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, Peroxyde d’hydrogène, Glycérol</w:t>
            </w:r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="00EB0F5E"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16"/>
              </w:rPr>
              <w:t>Concentration finale : Isopropanol</w:t>
            </w:r>
            <w:r w:rsidR="006B43EE"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80</w:t>
            </w:r>
            <w:r w:rsidR="00EB0F5E"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16"/>
              </w:rPr>
              <w:t xml:space="preserve">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 w:rsid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à </w:t>
            </w:r>
            <w:r w:rsidR="000C1238"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température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ambiante</w:t>
            </w:r>
            <w:r w:rsid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492D4B" w:rsidRPr="000C1238" w:rsidRDefault="000C1238" w:rsidP="000C1238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</w:t>
            </w:r>
            <w:r w:rsidR="00492D4B"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pplication cutanée uniquement</w:t>
            </w:r>
          </w:p>
          <w:p w:rsidR="00492D4B" w:rsidRPr="000C1238" w:rsidRDefault="00492D4B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EB0F5E" w:rsidRDefault="00492D4B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4"/>
                <w:szCs w:val="4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="000C1238"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</w:tc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6B43EE" w:rsidRPr="00EB0F5E" w:rsidRDefault="006B43EE" w:rsidP="006B43EE">
            <w:pPr>
              <w:pStyle w:val="NormalWeb"/>
              <w:ind w:left="176" w:right="162"/>
              <w:jc w:val="both"/>
              <w:rPr>
                <w:color w:val="000000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16"/>
              </w:rPr>
              <w:t xml:space="preserve">Concentration finale : Isopropanol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6B43EE" w:rsidRPr="000C1238" w:rsidRDefault="006B43EE" w:rsidP="006B43E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2C5039" w:rsidRDefault="006B43EE" w:rsidP="006B43EE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</w:tc>
      </w:tr>
      <w:tr w:rsidR="00492D4B" w:rsidTr="002C5039"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6B43EE" w:rsidRPr="00EB0F5E" w:rsidRDefault="006B43EE" w:rsidP="006B43EE">
            <w:pPr>
              <w:pStyle w:val="NormalWeb"/>
              <w:ind w:left="176" w:right="162"/>
              <w:jc w:val="both"/>
              <w:rPr>
                <w:color w:val="000000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16"/>
              </w:rPr>
              <w:t xml:space="preserve">Concentration finale : Isopropanol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6B43EE" w:rsidRPr="000C1238" w:rsidRDefault="006B43EE" w:rsidP="006B43E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EB0F5E" w:rsidRDefault="006B43EE" w:rsidP="006B43EE">
            <w:pPr>
              <w:ind w:left="176" w:right="162"/>
              <w:rPr>
                <w:rFonts w:asciiTheme="majorHAnsi" w:eastAsia="Calibri" w:hAnsiTheme="majorHAnsi" w:cstheme="majorHAnsi"/>
                <w:b/>
                <w:sz w:val="4"/>
                <w:szCs w:val="4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</w:tc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6B43EE" w:rsidRPr="00EB0F5E" w:rsidRDefault="006B43EE" w:rsidP="006B43EE">
            <w:pPr>
              <w:pStyle w:val="NormalWeb"/>
              <w:ind w:left="176" w:right="162"/>
              <w:jc w:val="both"/>
              <w:rPr>
                <w:color w:val="000000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16"/>
              </w:rPr>
              <w:t xml:space="preserve">Concentration finale : Isopropanol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6B43EE" w:rsidRPr="000C1238" w:rsidRDefault="006B43EE" w:rsidP="006B43E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2C5039" w:rsidRDefault="006B43EE" w:rsidP="006B43EE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</w:tc>
      </w:tr>
      <w:tr w:rsidR="00492D4B" w:rsidTr="002C5039"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6B43EE" w:rsidRPr="00EB0F5E" w:rsidRDefault="006B43EE" w:rsidP="006B43EE">
            <w:pPr>
              <w:pStyle w:val="NormalWeb"/>
              <w:ind w:left="176" w:right="162"/>
              <w:jc w:val="both"/>
              <w:rPr>
                <w:color w:val="000000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16"/>
              </w:rPr>
              <w:t xml:space="preserve">Concentration finale : Isopropanol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6B43EE" w:rsidRPr="000C1238" w:rsidRDefault="006B43EE" w:rsidP="006B43E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EB0F5E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</w:tc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6B43EE" w:rsidRPr="00EB0F5E" w:rsidRDefault="006B43EE" w:rsidP="006B43EE">
            <w:pPr>
              <w:pStyle w:val="NormalWeb"/>
              <w:ind w:left="176" w:right="162"/>
              <w:jc w:val="both"/>
              <w:rPr>
                <w:color w:val="000000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16"/>
              </w:rPr>
              <w:t xml:space="preserve">Concentration finale : Isopropanol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6B43EE" w:rsidRPr="000C1238" w:rsidRDefault="006B43EE" w:rsidP="006B43E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2C5039" w:rsidRDefault="006B43EE" w:rsidP="006B43EE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</w:tc>
      </w:tr>
      <w:tr w:rsidR="00492D4B" w:rsidTr="002C5039">
        <w:tc>
          <w:tcPr>
            <w:tcW w:w="5228" w:type="dxa"/>
          </w:tcPr>
          <w:p w:rsidR="000C1238" w:rsidRDefault="000C1238" w:rsidP="000C1238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6B43EE" w:rsidRPr="00EB0F5E" w:rsidRDefault="006B43EE" w:rsidP="006B43EE">
            <w:pPr>
              <w:pStyle w:val="NormalWeb"/>
              <w:ind w:left="176" w:right="162"/>
              <w:jc w:val="both"/>
              <w:rPr>
                <w:color w:val="000000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16"/>
              </w:rPr>
              <w:t xml:space="preserve">Concentration finale : Isopropanol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6B43EE" w:rsidRPr="000C1238" w:rsidRDefault="006B43EE" w:rsidP="006B43E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EB0F5E" w:rsidRDefault="006B43EE" w:rsidP="006B43EE">
            <w:pPr>
              <w:ind w:left="176" w:right="162"/>
              <w:rPr>
                <w:rFonts w:asciiTheme="majorHAnsi" w:eastAsia="Calibri" w:hAnsiTheme="majorHAnsi" w:cstheme="majorHAnsi"/>
                <w:b/>
                <w:sz w:val="8"/>
                <w:szCs w:val="8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</w:tc>
        <w:tc>
          <w:tcPr>
            <w:tcW w:w="5228" w:type="dxa"/>
          </w:tcPr>
          <w:p w:rsidR="006B43EE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6B43EE" w:rsidRPr="00EB0F5E" w:rsidRDefault="006B43EE" w:rsidP="006B43EE">
            <w:pPr>
              <w:pStyle w:val="NormalWeb"/>
              <w:ind w:left="176" w:right="162"/>
              <w:jc w:val="both"/>
              <w:rPr>
                <w:color w:val="000000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16"/>
              </w:rPr>
              <w:t xml:space="preserve">Concentration finale : Isopropanol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6B43EE" w:rsidRPr="000C1238" w:rsidRDefault="006B43EE" w:rsidP="006B43E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EB0F5E" w:rsidRDefault="006B43EE" w:rsidP="006B43EE">
            <w:pPr>
              <w:ind w:left="176" w:right="162"/>
              <w:rPr>
                <w:rFonts w:asciiTheme="majorHAnsi" w:eastAsia="Calibri" w:hAnsiTheme="majorHAnsi" w:cstheme="majorHAnsi"/>
                <w:b/>
                <w:sz w:val="8"/>
                <w:szCs w:val="8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</w:tc>
      </w:tr>
      <w:tr w:rsidR="00492D4B" w:rsidTr="002C5039">
        <w:tc>
          <w:tcPr>
            <w:tcW w:w="5228" w:type="dxa"/>
          </w:tcPr>
          <w:p w:rsidR="00EB0F5E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6B43EE" w:rsidRPr="00EB0F5E" w:rsidRDefault="006B43EE" w:rsidP="006B43EE">
            <w:pPr>
              <w:pStyle w:val="NormalWeb"/>
              <w:ind w:left="176" w:right="162"/>
              <w:jc w:val="both"/>
              <w:rPr>
                <w:color w:val="000000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16"/>
              </w:rPr>
              <w:t xml:space="preserve">Concentration finale : Isopropanol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6B43EE" w:rsidRPr="000C1238" w:rsidRDefault="006B43EE" w:rsidP="006B43E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EB0F5E" w:rsidRDefault="006B43EE" w:rsidP="006B43EE">
            <w:pPr>
              <w:ind w:left="176" w:right="162"/>
              <w:rPr>
                <w:sz w:val="8"/>
                <w:szCs w:val="8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</w:tc>
        <w:tc>
          <w:tcPr>
            <w:tcW w:w="5228" w:type="dxa"/>
          </w:tcPr>
          <w:p w:rsidR="00EB0F5E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6B43EE" w:rsidRPr="00EB0F5E" w:rsidRDefault="006B43EE" w:rsidP="006B43EE">
            <w:pPr>
              <w:pStyle w:val="NormalWeb"/>
              <w:ind w:left="176" w:right="162"/>
              <w:jc w:val="both"/>
              <w:rPr>
                <w:color w:val="000000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16"/>
              </w:rPr>
              <w:t xml:space="preserve">Concentration finale : Isopropanol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6B43EE" w:rsidRPr="000C1238" w:rsidRDefault="006B43EE" w:rsidP="006B43E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EB0F5E" w:rsidRDefault="006B43EE" w:rsidP="006B43EE">
            <w:pPr>
              <w:ind w:left="176" w:right="162"/>
              <w:rPr>
                <w:rFonts w:asciiTheme="majorHAnsi" w:eastAsia="Calibri" w:hAnsiTheme="majorHAnsi" w:cstheme="majorHAnsi"/>
                <w:b/>
                <w:sz w:val="8"/>
                <w:szCs w:val="8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</w:tc>
      </w:tr>
      <w:tr w:rsidR="00492D4B" w:rsidTr="002C5039">
        <w:tc>
          <w:tcPr>
            <w:tcW w:w="5228" w:type="dxa"/>
          </w:tcPr>
          <w:p w:rsidR="00EB0F5E" w:rsidRPr="00EB0F5E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4"/>
                <w:szCs w:val="4"/>
              </w:rPr>
            </w:pPr>
          </w:p>
          <w:p w:rsidR="00EB0F5E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6B43EE" w:rsidRPr="00EB0F5E" w:rsidRDefault="006B43EE" w:rsidP="006B43EE">
            <w:pPr>
              <w:pStyle w:val="NormalWeb"/>
              <w:ind w:left="176" w:right="162"/>
              <w:jc w:val="both"/>
              <w:rPr>
                <w:color w:val="000000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16"/>
              </w:rPr>
              <w:t xml:space="preserve">Concentration finale : Isopropanol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6B43EE" w:rsidRPr="000C1238" w:rsidRDefault="006B43EE" w:rsidP="006B43E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EB0F5E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4"/>
                <w:szCs w:val="4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</w:tc>
        <w:tc>
          <w:tcPr>
            <w:tcW w:w="5228" w:type="dxa"/>
          </w:tcPr>
          <w:p w:rsidR="00EB0F5E" w:rsidRPr="00EB0F5E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4"/>
                <w:szCs w:val="4"/>
              </w:rPr>
            </w:pPr>
          </w:p>
          <w:p w:rsidR="00EB0F5E" w:rsidRDefault="00EB0F5E" w:rsidP="00EB0F5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Pharmacie</w:t>
            </w: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Lot n°__________________   Date de fabrication________________</w:t>
            </w:r>
          </w:p>
          <w:p w:rsidR="006B43EE" w:rsidRPr="00EB0F5E" w:rsidRDefault="006B43EE" w:rsidP="006B43EE">
            <w:pPr>
              <w:pStyle w:val="NormalWeb"/>
              <w:ind w:left="176" w:right="162"/>
              <w:jc w:val="both"/>
              <w:rPr>
                <w:color w:val="000000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000000"/>
                <w:sz w:val="16"/>
                <w:szCs w:val="16"/>
              </w:rPr>
              <w:t>Solution hydro alcoolique recommandée par l’OMS pour l’antisepsie des mains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>l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sopropanol</w:t>
            </w:r>
            <w:proofErr w:type="spellEnd"/>
            <w:r w:rsidRPr="000C1238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, Peroxyde d’hydrogène, Glycérol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16"/>
              </w:rPr>
              <w:t xml:space="preserve">Concentration finale : Isopropanol 80% (v/v) -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Conser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vation 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à température ambiante</w:t>
            </w: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(15-25°C)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2 ans à partir de la date de réalisation </w:t>
            </w:r>
          </w:p>
          <w:p w:rsidR="006B43EE" w:rsidRPr="000C1238" w:rsidRDefault="006B43EE" w:rsidP="006B43EE">
            <w:pPr>
              <w:ind w:left="176" w:right="162"/>
              <w:jc w:val="center"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Pour application cutanée uniquement</w:t>
            </w:r>
          </w:p>
          <w:p w:rsidR="006B43EE" w:rsidRPr="000C1238" w:rsidRDefault="006B43EE" w:rsidP="006B43EE">
            <w:pPr>
              <w:ind w:left="176" w:right="162"/>
              <w:jc w:val="both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Eviter tout contact avec les yeux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- </w:t>
            </w: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Maintenir hors de portée des enfants</w:t>
            </w:r>
            <w:r w:rsidRPr="000C123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 </w:t>
            </w:r>
          </w:p>
          <w:p w:rsidR="00492D4B" w:rsidRPr="002C5039" w:rsidRDefault="006B43EE" w:rsidP="006B43EE">
            <w:pPr>
              <w:ind w:left="176" w:right="16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0C1238">
              <w:rPr>
                <w:rFonts w:asciiTheme="majorHAnsi" w:eastAsia="Calibri" w:hAnsiTheme="majorHAnsi" w:cstheme="majorHAnsi"/>
                <w:b/>
                <w:color w:val="FF0000"/>
                <w:sz w:val="16"/>
                <w:szCs w:val="16"/>
              </w:rPr>
              <w:t>Liquide inflammable :  Tenir éloigné de la chaleur et de toute flamme</w:t>
            </w:r>
            <w:r w:rsidRPr="000C123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Remplir la paume d’une main avec la solution et frictionner toutes les surfaces des mains jusqu’à ce que la peau soit sèche.</w:t>
            </w:r>
          </w:p>
        </w:tc>
      </w:tr>
      <w:bookmarkEnd w:id="0"/>
    </w:tbl>
    <w:p w:rsidR="006F7FDE" w:rsidRDefault="006F7FDE"/>
    <w:sectPr w:rsidR="006F7FDE" w:rsidSect="002C5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417A2"/>
    <w:multiLevelType w:val="hybridMultilevel"/>
    <w:tmpl w:val="B16628AE"/>
    <w:lvl w:ilvl="0" w:tplc="D50A58B6">
      <w:start w:val="8"/>
      <w:numFmt w:val="bullet"/>
      <w:lvlText w:val="-"/>
      <w:lvlJc w:val="left"/>
      <w:pPr>
        <w:ind w:left="536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39"/>
    <w:rsid w:val="000C1238"/>
    <w:rsid w:val="001B7605"/>
    <w:rsid w:val="001C3F2A"/>
    <w:rsid w:val="002C5039"/>
    <w:rsid w:val="00492D4B"/>
    <w:rsid w:val="006B43EE"/>
    <w:rsid w:val="006F7FDE"/>
    <w:rsid w:val="007525B5"/>
    <w:rsid w:val="00756A42"/>
    <w:rsid w:val="00B40486"/>
    <w:rsid w:val="00BC4731"/>
    <w:rsid w:val="00CC2493"/>
    <w:rsid w:val="00EB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A84F"/>
  <w15:chartTrackingRefBased/>
  <w15:docId w15:val="{FECAEEC0-8229-4D8A-87AB-878AEC5C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autoRedefine/>
    <w:uiPriority w:val="9"/>
    <w:qFormat/>
    <w:rsid w:val="00CC2493"/>
    <w:pPr>
      <w:outlineLvl w:val="1"/>
    </w:pPr>
    <w:rPr>
      <w:rFonts w:asciiTheme="majorHAnsi" w:hAnsiTheme="majorHAnsi"/>
      <w:b/>
      <w:bCs/>
      <w:color w:val="2F5496" w:themeColor="accent5" w:themeShade="BF"/>
      <w:sz w:val="2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C2493"/>
    <w:rPr>
      <w:rFonts w:asciiTheme="majorHAnsi" w:eastAsia="Times New Roman" w:hAnsiTheme="majorHAnsi" w:cs="Times New Roman"/>
      <w:b/>
      <w:bCs/>
      <w:color w:val="2F5496" w:themeColor="accent5" w:themeShade="BF"/>
      <w:szCs w:val="36"/>
      <w:lang w:eastAsia="fr-FR"/>
    </w:rPr>
  </w:style>
  <w:style w:type="table" w:styleId="Grilledutableau">
    <w:name w:val="Table Grid"/>
    <w:basedOn w:val="TableauNormal"/>
    <w:uiPriority w:val="39"/>
    <w:rsid w:val="002C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2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0F5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1181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Bernard</dc:creator>
  <cp:keywords/>
  <dc:description/>
  <cp:lastModifiedBy>Corinne Bernard</cp:lastModifiedBy>
  <cp:revision>2</cp:revision>
  <dcterms:created xsi:type="dcterms:W3CDTF">2020-06-18T07:24:00Z</dcterms:created>
  <dcterms:modified xsi:type="dcterms:W3CDTF">2020-06-18T07:24:00Z</dcterms:modified>
</cp:coreProperties>
</file>