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="0052436E" w:rsidP="63F75B53" w:rsidRDefault="00C32944" w14:paraId="10A69DB5" w14:textId="3276A994">
      <w:pPr>
        <w:rPr>
          <w:sz w:val="28"/>
          <w:szCs w:val="28"/>
        </w:rPr>
      </w:pPr>
      <w:r w:rsidRPr="0052436E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37B49794" wp14:editId="074BCC73">
            <wp:simplePos x="0" y="0"/>
            <wp:positionH relativeFrom="column">
              <wp:posOffset>-7620</wp:posOffset>
            </wp:positionH>
            <wp:positionV relativeFrom="paragraph">
              <wp:posOffset>-718820</wp:posOffset>
            </wp:positionV>
            <wp:extent cx="1365250" cy="1365250"/>
            <wp:effectExtent l="0" t="0" r="0" b="0"/>
            <wp:wrapNone/>
            <wp:docPr id="1731342019" name="Graphique 3" descr="Marke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42019" name="Graphique 1731342019" descr="Marketing avec un remplissage un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3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9F09" wp14:editId="7D2E0372">
                <wp:simplePos x="0" y="0"/>
                <wp:positionH relativeFrom="column">
                  <wp:posOffset>1357630</wp:posOffset>
                </wp:positionH>
                <wp:positionV relativeFrom="paragraph">
                  <wp:posOffset>-585470</wp:posOffset>
                </wp:positionV>
                <wp:extent cx="4943475" cy="1028700"/>
                <wp:effectExtent l="19050" t="19050" r="28575" b="19050"/>
                <wp:wrapNone/>
                <wp:docPr id="9233142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0287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4343"/>
                          </a:solidFill>
                        </a:ln>
                      </wps:spPr>
                      <wps:txbx>
                        <w:txbxContent>
                          <w:p w:rsidRPr="0052436E" w:rsidR="0052436E" w:rsidP="0052436E" w:rsidRDefault="0052436E" w14:paraId="1FFA88D2" w14:textId="252D4130">
                            <w:pPr>
                              <w:pStyle w:val="Titre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4343"/>
                                <w:sz w:val="52"/>
                                <w:szCs w:val="52"/>
                              </w:rPr>
                            </w:pPr>
                            <w:r w:rsidRPr="0052436E">
                              <w:rPr>
                                <w:rFonts w:asciiTheme="minorHAnsi" w:hAnsiTheme="minorHAnsi"/>
                                <w:b/>
                                <w:bCs/>
                                <w:color w:val="FF4343"/>
                                <w:sz w:val="52"/>
                                <w:szCs w:val="52"/>
                              </w:rPr>
                              <w:t>ATTENTION – RAPPEL 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style="position:absolute;margin-left:106.9pt;margin-top:-46.1pt;width:389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3475,1028700" o:spid="_x0000_s1026" fillcolor="white [3212]" strokecolor="#ff4343" strokeweight="2.25pt" o:spt="100" adj="-11796480,,5400" path="m171453,l4943475,r,l4943475,857247v,94691,-76762,171453,-171453,171453l,1028700r,l,171453c,76762,76762,,17145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" w14:anchorId="1F209F09">
                <v:stroke joinstyle="miter"/>
                <v:formulas/>
                <v:path textboxrect="0,0,4943475,1028700" arrowok="t" o:connecttype="custom" o:connectlocs="171453,0;4943475,0;4943475,0;4943475,857247;4772022,1028700;0,1028700;0,1028700;0,171453;171453,0" o:connectangles="0,0,0,0,0,0,0,0,0"/>
                <v:textbox>
                  <w:txbxContent>
                    <w:p w:rsidRPr="0052436E" w:rsidR="0052436E" w:rsidP="0052436E" w:rsidRDefault="0052436E" w14:paraId="1FFA88D2" w14:textId="252D4130">
                      <w:pPr>
                        <w:pStyle w:val="Titre1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4343"/>
                          <w:sz w:val="52"/>
                          <w:szCs w:val="52"/>
                        </w:rPr>
                      </w:pPr>
                      <w:r w:rsidRPr="0052436E">
                        <w:rPr>
                          <w:rFonts w:asciiTheme="minorHAnsi" w:hAnsiTheme="minorHAnsi"/>
                          <w:b/>
                          <w:bCs/>
                          <w:color w:val="FF4343"/>
                          <w:sz w:val="52"/>
                          <w:szCs w:val="52"/>
                        </w:rPr>
                        <w:t>ATTENTION – RAPPEL PRODUIT</w:t>
                      </w:r>
                    </w:p>
                  </w:txbxContent>
                </v:textbox>
              </v:shape>
            </w:pict>
          </mc:Fallback>
        </mc:AlternateContent>
      </w:r>
    </w:p>
    <w:p w:rsidR="0052436E" w:rsidP="63F75B53" w:rsidRDefault="0052436E" w14:paraId="1CAA51CD" w14:textId="77777777">
      <w:pPr>
        <w:rPr>
          <w:sz w:val="28"/>
          <w:szCs w:val="28"/>
        </w:rPr>
      </w:pPr>
    </w:p>
    <w:p w:rsidR="0052436E" w:rsidP="63F75B53" w:rsidRDefault="0052436E" w14:paraId="715F7454" w14:textId="77777777">
      <w:pPr>
        <w:rPr>
          <w:sz w:val="28"/>
          <w:szCs w:val="28"/>
        </w:rPr>
      </w:pPr>
    </w:p>
    <w:p w:rsidRPr="00CD14C8" w:rsidR="00CD14C8" w:rsidP="63F75B53" w:rsidRDefault="00CD14C8" w14:paraId="381244A4" w14:textId="252911D4">
      <w:pPr>
        <w:rPr>
          <w:sz w:val="28"/>
          <w:szCs w:val="28"/>
        </w:rPr>
      </w:pPr>
      <w:r w:rsidRPr="63F75B53" w:rsidR="00CD14C8">
        <w:rPr>
          <w:sz w:val="28"/>
          <w:szCs w:val="28"/>
        </w:rPr>
        <w:t xml:space="preserve">Nous informons notre </w:t>
      </w:r>
      <w:r w:rsidRPr="63F75B53" w:rsidR="0052436E">
        <w:rPr>
          <w:sz w:val="28"/>
          <w:szCs w:val="28"/>
        </w:rPr>
        <w:t>patientèle</w:t>
      </w:r>
      <w:r w:rsidRPr="63F75B53" w:rsidR="00CD14C8">
        <w:rPr>
          <w:sz w:val="28"/>
          <w:szCs w:val="28"/>
        </w:rPr>
        <w:t xml:space="preserve"> qu’un </w:t>
      </w:r>
      <w:r w:rsidRPr="63F75B53" w:rsidR="00CD14C8">
        <w:rPr>
          <w:b w:val="1"/>
          <w:bCs w:val="1"/>
          <w:sz w:val="28"/>
          <w:szCs w:val="28"/>
        </w:rPr>
        <w:t>problème a été identifié sur le produit suivant</w:t>
      </w:r>
      <w:r w:rsidRPr="63F75B53" w:rsidR="00CD14C8">
        <w:rPr>
          <w:sz w:val="28"/>
          <w:szCs w:val="28"/>
        </w:rPr>
        <w:t xml:space="preserve"> :</w:t>
      </w:r>
    </w:p>
    <w:p w:rsidR="00CD14C8" w:rsidP="63F75B53" w:rsidRDefault="00CD14C8" w14:paraId="212D5067" w14:textId="22C70B6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63F75B53" w:rsidR="00CD14C8">
        <w:rPr>
          <w:b w:val="1"/>
          <w:bCs w:val="1"/>
          <w:sz w:val="28"/>
          <w:szCs w:val="28"/>
        </w:rPr>
        <w:t>Nom du produit :</w:t>
      </w:r>
      <w:r w:rsidRPr="63F75B53" w:rsidR="00CD14C8">
        <w:rPr>
          <w:sz w:val="28"/>
          <w:szCs w:val="28"/>
        </w:rPr>
        <w:t xml:space="preserve"> [Nom du produit]</w:t>
      </w:r>
    </w:p>
    <w:p w:rsidR="00CD14C8" w:rsidP="63F75B53" w:rsidRDefault="00CD14C8" w14:paraId="09711F66" w14:textId="0A406E7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63F75B53" w:rsidR="00CD14C8">
        <w:rPr>
          <w:b w:val="1"/>
          <w:bCs w:val="1"/>
          <w:sz w:val="28"/>
          <w:szCs w:val="28"/>
        </w:rPr>
        <w:t>Marque / Référence :</w:t>
      </w:r>
      <w:r w:rsidRPr="63F75B53" w:rsidR="00CD14C8">
        <w:rPr>
          <w:sz w:val="28"/>
          <w:szCs w:val="28"/>
        </w:rPr>
        <w:t xml:space="preserve"> [si applicable]</w:t>
      </w:r>
    </w:p>
    <w:p w:rsidR="00CD14C8" w:rsidP="63F75B53" w:rsidRDefault="00CD14C8" w14:paraId="2FE00F96" w14:textId="3FCB018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63F75B53" w:rsidR="00CD14C8">
        <w:rPr>
          <w:b w:val="1"/>
          <w:bCs w:val="1"/>
          <w:sz w:val="28"/>
          <w:szCs w:val="28"/>
        </w:rPr>
        <w:t>Lot / Date / Code :</w:t>
      </w:r>
      <w:r w:rsidRPr="63F75B53" w:rsidR="00CD14C8">
        <w:rPr>
          <w:sz w:val="28"/>
          <w:szCs w:val="28"/>
        </w:rPr>
        <w:t xml:space="preserve"> [si applicable]</w:t>
      </w:r>
    </w:p>
    <w:p w:rsidR="00C32944" w:rsidP="63F75B53" w:rsidRDefault="00C32944" w14:paraId="04D31F47" w14:textId="77777777">
      <w:pPr>
        <w:rPr>
          <w:sz w:val="28"/>
          <w:szCs w:val="28"/>
        </w:rPr>
      </w:pPr>
    </w:p>
    <w:p w:rsidR="008162E6" w:rsidP="63F75B53" w:rsidRDefault="008162E6" w14:paraId="04E91869" w14:textId="36F2A523">
      <w:pPr>
        <w:pStyle w:val="Normal"/>
        <w:rPr>
          <w:sz w:val="28"/>
          <w:szCs w:val="28"/>
        </w:rPr>
      </w:pPr>
    </w:p>
    <w:p w:rsidRPr="00CD14C8" w:rsidR="008162E6" w:rsidP="63F75B53" w:rsidRDefault="008162E6" w14:paraId="0921743F" w14:textId="77777777">
      <w:pPr>
        <w:rPr>
          <w:sz w:val="28"/>
          <w:szCs w:val="28"/>
        </w:rPr>
      </w:pPr>
    </w:p>
    <w:p w:rsidRPr="00CD14C8" w:rsidR="00CD14C8" w:rsidP="63F75B53" w:rsidRDefault="00CD14C8" w14:paraId="41C2B653" w14:textId="10B4F5AD">
      <w:pPr>
        <w:rPr>
          <w:b w:val="1"/>
          <w:bCs w:val="1"/>
          <w:sz w:val="28"/>
          <w:szCs w:val="28"/>
          <w:u w:val="single"/>
        </w:rPr>
      </w:pPr>
      <w:r w:rsidRPr="63F75B53" w:rsidR="00CD14C8">
        <w:rPr>
          <w:b w:val="1"/>
          <w:bCs w:val="1"/>
          <w:sz w:val="28"/>
          <w:szCs w:val="28"/>
          <w:u w:val="single"/>
        </w:rPr>
        <w:t>Nature du problème</w:t>
      </w:r>
    </w:p>
    <w:p w:rsidR="00C32944" w:rsidP="63F75B53" w:rsidRDefault="00C32944" w14:paraId="1A7FD28F" w14:textId="21B4DA5D">
      <w:pPr>
        <w:pStyle w:val="Normal"/>
        <w:rPr>
          <w:rFonts w:ascii="Aptos" w:hAnsi="Aptos" w:eastAsia="Aptos" w:cs="Aptos"/>
          <w:noProof w:val="0"/>
          <w:sz w:val="28"/>
          <w:szCs w:val="28"/>
          <w:lang w:val="fr-FR"/>
        </w:rPr>
      </w:pPr>
      <w:r w:rsidRPr="63F75B53" w:rsidR="0FBC7AFF">
        <w:rPr>
          <w:rFonts w:ascii="Aptos" w:hAnsi="Aptos" w:eastAsia="Aptos" w:cs="Aptos"/>
          <w:noProof w:val="0"/>
          <w:sz w:val="28"/>
          <w:szCs w:val="28"/>
          <w:lang w:val="fr-FR"/>
        </w:rPr>
        <w:t xml:space="preserve">Pour des raisons de sécurité, il est procédé au rappel de laits infantiles pouvant contenir du </w:t>
      </w:r>
      <w:r w:rsidRPr="63F75B53" w:rsidR="0FBC7AFF">
        <w:rPr>
          <w:rFonts w:ascii="Aptos" w:hAnsi="Aptos" w:eastAsia="Aptos" w:cs="Aptos"/>
          <w:noProof w:val="0"/>
          <w:sz w:val="28"/>
          <w:szCs w:val="28"/>
          <w:lang w:val="fr-FR"/>
        </w:rPr>
        <w:t>céréulide</w:t>
      </w:r>
      <w:r w:rsidRPr="63F75B53" w:rsidR="0FBC7AFF">
        <w:rPr>
          <w:rFonts w:ascii="Aptos" w:hAnsi="Aptos" w:eastAsia="Aptos" w:cs="Aptos"/>
          <w:noProof w:val="0"/>
          <w:sz w:val="28"/>
          <w:szCs w:val="28"/>
          <w:lang w:val="fr-FR"/>
        </w:rPr>
        <w:t xml:space="preserve"> lié à une huile riche en acide arachidonique (ARA). </w:t>
      </w:r>
    </w:p>
    <w:p w:rsidR="00C32944" w:rsidP="63F75B53" w:rsidRDefault="00C32944" w14:paraId="7BE920F7" w14:textId="18E97B6F">
      <w:pPr>
        <w:pStyle w:val="Normal"/>
        <w:rPr>
          <w:rFonts w:ascii="Aptos" w:hAnsi="Aptos" w:eastAsia="Aptos" w:cs="Aptos"/>
          <w:noProof w:val="0"/>
          <w:sz w:val="28"/>
          <w:szCs w:val="28"/>
          <w:lang w:val="fr-FR"/>
        </w:rPr>
      </w:pPr>
      <w:r w:rsidRPr="63F75B53" w:rsidR="0FBC7AFF"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fr-FR"/>
        </w:rPr>
        <w:t>Quels risques</w:t>
      </w:r>
      <w:r w:rsidRPr="63F75B53" w:rsidR="0FBC7AF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r-FR"/>
        </w:rPr>
        <w:t xml:space="preserve"> ?</w:t>
      </w:r>
      <w:r w:rsidRPr="63F75B53" w:rsidR="0FBC7AFF">
        <w:rPr>
          <w:rFonts w:ascii="Aptos" w:hAnsi="Aptos" w:eastAsia="Aptos" w:cs="Aptos"/>
          <w:noProof w:val="0"/>
          <w:sz w:val="28"/>
          <w:szCs w:val="28"/>
          <w:lang w:val="fr-FR"/>
        </w:rPr>
        <w:t xml:space="preserve"> </w:t>
      </w:r>
    </w:p>
    <w:p w:rsidR="00C32944" w:rsidP="63F75B53" w:rsidRDefault="00C32944" w14:paraId="31394537" w14:textId="3844739A">
      <w:pPr>
        <w:pStyle w:val="Normal"/>
        <w:rPr>
          <w:rFonts w:ascii="Aptos" w:hAnsi="Aptos" w:eastAsia="Aptos" w:cs="Aptos"/>
          <w:noProof w:val="0"/>
          <w:sz w:val="28"/>
          <w:szCs w:val="28"/>
          <w:lang w:val="fr-FR"/>
        </w:rPr>
      </w:pPr>
      <w:r w:rsidRPr="63F75B53" w:rsidR="0FBC7AFF">
        <w:rPr>
          <w:rFonts w:ascii="Aptos" w:hAnsi="Aptos" w:eastAsia="Aptos" w:cs="Aptos"/>
          <w:noProof w:val="0"/>
          <w:sz w:val="28"/>
          <w:szCs w:val="28"/>
          <w:lang w:val="fr-FR"/>
        </w:rPr>
        <w:t>Risques de vomissements et diarrhées</w:t>
      </w:r>
      <w:r w:rsidRPr="63F75B53" w:rsidR="72C0D25D">
        <w:rPr>
          <w:rFonts w:ascii="Aptos" w:hAnsi="Aptos" w:eastAsia="Aptos" w:cs="Aptos"/>
          <w:noProof w:val="0"/>
          <w:sz w:val="28"/>
          <w:szCs w:val="28"/>
          <w:lang w:val="fr-FR"/>
        </w:rPr>
        <w:t>.</w:t>
      </w:r>
    </w:p>
    <w:p w:rsidRPr="00CD14C8" w:rsidR="00CD14C8" w:rsidP="63F75B53" w:rsidRDefault="00CD14C8" w14:paraId="5DE7EA6E" w14:textId="7DF00FB6">
      <w:pPr>
        <w:rPr>
          <w:b w:val="1"/>
          <w:bCs w:val="1"/>
          <w:sz w:val="28"/>
          <w:szCs w:val="28"/>
          <w:u w:val="single"/>
        </w:rPr>
      </w:pPr>
      <w:r w:rsidRPr="63F75B53" w:rsidR="00CD14C8">
        <w:rPr>
          <w:b w:val="1"/>
          <w:bCs w:val="1"/>
          <w:sz w:val="28"/>
          <w:szCs w:val="28"/>
          <w:u w:val="single"/>
        </w:rPr>
        <w:t>Mesures à prendre par les consommateurs</w:t>
      </w:r>
    </w:p>
    <w:p w:rsidRPr="00C32944" w:rsidR="00C32944" w:rsidP="63F75B53" w:rsidRDefault="00CD14C8" w14:paraId="6E442324" w14:textId="75D718CC">
      <w:pPr>
        <w:pStyle w:val="Paragraphedeliste"/>
        <w:numPr>
          <w:ilvl w:val="0"/>
          <w:numId w:val="1"/>
        </w:numPr>
        <w:rPr>
          <w:b w:val="1"/>
          <w:bCs w:val="1"/>
          <w:color w:val="FF4343"/>
          <w:sz w:val="28"/>
          <w:szCs w:val="28"/>
        </w:rPr>
      </w:pPr>
      <w:r w:rsidRPr="63F75B53" w:rsidR="00CD14C8">
        <w:rPr>
          <w:b w:val="1"/>
          <w:bCs w:val="1"/>
          <w:color w:val="FF4343"/>
          <w:sz w:val="28"/>
          <w:szCs w:val="28"/>
        </w:rPr>
        <w:t>Ne plus utiliser le produit</w:t>
      </w:r>
      <w:r w:rsidRPr="63F75B53" w:rsidR="29E8C9F1">
        <w:rPr>
          <w:b w:val="1"/>
          <w:bCs w:val="1"/>
          <w:color w:val="FF4343"/>
          <w:sz w:val="28"/>
          <w:szCs w:val="28"/>
        </w:rPr>
        <w:t xml:space="preserve"> </w:t>
      </w:r>
    </w:p>
    <w:p w:rsidRPr="00C32944" w:rsidR="00C32944" w:rsidP="63F75B53" w:rsidRDefault="00CD14C8" w14:paraId="6A94AEFF" w14:textId="61992CF2">
      <w:pPr>
        <w:pStyle w:val="Paragraphedeliste"/>
        <w:numPr>
          <w:ilvl w:val="0"/>
          <w:numId w:val="1"/>
        </w:numPr>
        <w:rPr>
          <w:b w:val="1"/>
          <w:bCs w:val="1"/>
          <w:color w:val="FF4343"/>
          <w:sz w:val="28"/>
          <w:szCs w:val="28"/>
        </w:rPr>
      </w:pPr>
      <w:r w:rsidRPr="63F75B53" w:rsidR="00CD14C8">
        <w:rPr>
          <w:b w:val="1"/>
          <w:bCs w:val="1"/>
          <w:color w:val="FF4343"/>
          <w:sz w:val="28"/>
          <w:szCs w:val="28"/>
        </w:rPr>
        <w:t>Ne plus consommer le produit</w:t>
      </w:r>
      <w:r w:rsidRPr="63F75B53" w:rsidR="5BF9E320">
        <w:rPr>
          <w:b w:val="1"/>
          <w:bCs w:val="1"/>
          <w:color w:val="FF4343"/>
          <w:sz w:val="28"/>
          <w:szCs w:val="28"/>
        </w:rPr>
        <w:t xml:space="preserve"> immédiatement</w:t>
      </w:r>
    </w:p>
    <w:p w:rsidR="279DBF32" w:rsidP="63F75B53" w:rsidRDefault="279DBF32" w14:paraId="65DA30D9" w14:textId="7F74941F">
      <w:pPr>
        <w:pStyle w:val="Paragraphedeliste"/>
        <w:numPr>
          <w:ilvl w:val="0"/>
          <w:numId w:val="1"/>
        </w:numPr>
        <w:rPr>
          <w:b w:val="1"/>
          <w:bCs w:val="1"/>
          <w:color w:val="FF4343"/>
          <w:sz w:val="28"/>
          <w:szCs w:val="28"/>
        </w:rPr>
      </w:pPr>
      <w:r w:rsidRPr="63F75B53" w:rsidR="279DBF32">
        <w:rPr>
          <w:b w:val="1"/>
          <w:bCs w:val="1"/>
          <w:color w:val="FF4343"/>
          <w:sz w:val="28"/>
          <w:szCs w:val="28"/>
        </w:rPr>
        <w:t>Prendre connaissance de la fiche rappel du produit concerné</w:t>
      </w:r>
    </w:p>
    <w:p w:rsidR="00CD14C8" w:rsidP="63F75B53" w:rsidRDefault="00CD14C8" w14:paraId="2C31E25E" w14:textId="7D96CC70">
      <w:pPr>
        <w:pStyle w:val="Normal"/>
        <w:ind w:left="0"/>
        <w:rPr>
          <w:sz w:val="28"/>
          <w:szCs w:val="28"/>
        </w:rPr>
      </w:pPr>
      <w:r>
        <w:br/>
      </w:r>
    </w:p>
    <w:p w:rsidR="63F75B53" w:rsidP="63F75B53" w:rsidRDefault="63F75B53" w14:paraId="3CD50A84" w14:textId="2B27CFFA">
      <w:pPr>
        <w:pStyle w:val="Normal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fr-FR"/>
        </w:rPr>
      </w:pPr>
    </w:p>
    <w:p w:rsidR="70A88963" w:rsidP="63F75B53" w:rsidRDefault="70A88963" w14:paraId="4D6339E7" w14:textId="5B626569">
      <w:pPr>
        <w:pStyle w:val="Normal"/>
        <w:rPr>
          <w:rFonts w:ascii="Aptos" w:hAnsi="Aptos" w:eastAsia="Aptos" w:cs="Aptos"/>
          <w:noProof w:val="0"/>
          <w:sz w:val="28"/>
          <w:szCs w:val="28"/>
          <w:lang w:val="fr-FR"/>
        </w:rPr>
      </w:pPr>
      <w:r w:rsidRPr="63F75B53" w:rsidR="70A8896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r-FR"/>
        </w:rPr>
        <w:t xml:space="preserve">Consulter </w:t>
      </w:r>
      <w:r w:rsidRPr="63F75B53" w:rsidR="70A8896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r-FR"/>
        </w:rPr>
        <w:t>le site des alertes</w:t>
      </w:r>
      <w:r w:rsidRPr="63F75B53" w:rsidR="4CB0A95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r-FR"/>
        </w:rPr>
        <w:t xml:space="preserve"> </w:t>
      </w:r>
      <w:r w:rsidRPr="63F75B53" w:rsidR="70A8896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r-FR"/>
        </w:rPr>
        <w:t xml:space="preserve"> </w:t>
      </w:r>
      <w:r w:rsidRPr="63F75B53" w:rsidR="70A88963">
        <w:rPr>
          <w:rFonts w:ascii="Aptos" w:hAnsi="Aptos" w:eastAsia="Aptos" w:cs="Aptos"/>
          <w:noProof w:val="0"/>
          <w:sz w:val="28"/>
          <w:szCs w:val="28"/>
          <w:lang w:val="fr-FR"/>
        </w:rPr>
        <w:t xml:space="preserve"> </w:t>
      </w:r>
      <w:r w:rsidR="70A88963">
        <w:drawing>
          <wp:inline wp14:editId="21EE4E81" wp14:anchorId="1CC1FC2C">
            <wp:extent cx="1352550" cy="1352550"/>
            <wp:effectExtent l="0" t="0" r="0" b="0"/>
            <wp:docPr id="14565148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6514818" name="Picture 1456514818"/>
                    <pic:cNvPicPr/>
                  </pic:nvPicPr>
                  <pic:blipFill>
                    <a:blip xmlns:r="http://schemas.openxmlformats.org/officeDocument/2006/relationships" r:embed="rId15419858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C4D" w:rsidSect="00C32944">
      <w:pgSz w:w="11906" w:h="16838" w:orient="portrait"/>
      <w:pgMar w:top="1417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E67" w:rsidP="009E3E67" w:rsidRDefault="009E3E67" w14:paraId="227FEACF" w14:textId="77777777">
      <w:pPr>
        <w:spacing w:after="0" w:line="240" w:lineRule="auto"/>
      </w:pPr>
      <w:r>
        <w:separator/>
      </w:r>
    </w:p>
  </w:endnote>
  <w:endnote w:type="continuationSeparator" w:id="0">
    <w:p w:rsidR="009E3E67" w:rsidP="009E3E67" w:rsidRDefault="009E3E67" w14:paraId="1B5F8E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E67" w:rsidP="009E3E67" w:rsidRDefault="009E3E67" w14:paraId="2AFA2BA0" w14:textId="77777777">
      <w:pPr>
        <w:spacing w:after="0" w:line="240" w:lineRule="auto"/>
      </w:pPr>
      <w:r>
        <w:separator/>
      </w:r>
    </w:p>
  </w:footnote>
  <w:footnote w:type="continuationSeparator" w:id="0">
    <w:p w:rsidR="009E3E67" w:rsidP="009E3E67" w:rsidRDefault="009E3E67" w14:paraId="68A25078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nlPLfM5FGrzHxB" int2:id="bK5YQhWr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af4d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0bd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C43824"/>
    <w:multiLevelType w:val="hybridMultilevel"/>
    <w:tmpl w:val="079644F0"/>
    <w:lvl w:ilvl="0" w:tplc="3EB2A9AE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  <w:color w:val="FF4343"/>
        <w:u w:color="FCB7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34161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7A"/>
    <w:rsid w:val="00303F7A"/>
    <w:rsid w:val="0052436E"/>
    <w:rsid w:val="008162E6"/>
    <w:rsid w:val="00961BB6"/>
    <w:rsid w:val="009D7C4D"/>
    <w:rsid w:val="009E3E67"/>
    <w:rsid w:val="00C32944"/>
    <w:rsid w:val="00CD14C8"/>
    <w:rsid w:val="00D27A80"/>
    <w:rsid w:val="00F85903"/>
    <w:rsid w:val="0FBC7AFF"/>
    <w:rsid w:val="279DBF32"/>
    <w:rsid w:val="29E8C9F1"/>
    <w:rsid w:val="37113763"/>
    <w:rsid w:val="4CB0A951"/>
    <w:rsid w:val="5BF9E320"/>
    <w:rsid w:val="5F233663"/>
    <w:rsid w:val="622579A4"/>
    <w:rsid w:val="63F75B53"/>
    <w:rsid w:val="702EF402"/>
    <w:rsid w:val="70A88963"/>
    <w:rsid w:val="72C0D25D"/>
    <w:rsid w:val="77167AEF"/>
    <w:rsid w:val="7890A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0E5E"/>
  <w15:chartTrackingRefBased/>
  <w15:docId w15:val="{D071B0A4-8537-4C84-B4D7-83488B86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3F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3F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03F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303F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303F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303F7A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303F7A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303F7A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03F7A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03F7A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303F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3F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303F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30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3F7A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303F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3F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3F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3F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03F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3F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E3E6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E3E67"/>
  </w:style>
  <w:style w:type="paragraph" w:styleId="Pieddepage">
    <w:name w:val="footer"/>
    <w:basedOn w:val="Normal"/>
    <w:link w:val="PieddepageCar"/>
    <w:uiPriority w:val="99"/>
    <w:unhideWhenUsed/>
    <w:rsid w:val="009E3E6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E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541985807" /><Relationship Type="http://schemas.microsoft.com/office/2020/10/relationships/intelligence" Target="intelligence2.xml" Id="R23edbb8d934d4f98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Ribeiro Lopes</dc:creator>
  <keywords/>
  <dc:description/>
  <lastModifiedBy>Guest User</lastModifiedBy>
  <revision>8</revision>
  <dcterms:created xsi:type="dcterms:W3CDTF">2026-01-29T14:17:00.0000000Z</dcterms:created>
  <dcterms:modified xsi:type="dcterms:W3CDTF">2026-01-29T16:22:29.7555011Z</dcterms:modified>
</coreProperties>
</file>